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FD" w:rsidRDefault="00EB29D4" w:rsidP="007A27F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Český nadační fond pro vydru Třeboň - </w:t>
      </w:r>
      <w:r w:rsidR="007A27FD">
        <w:rPr>
          <w:b/>
          <w:sz w:val="32"/>
          <w:szCs w:val="32"/>
        </w:rPr>
        <w:t>Putovní výstavy k zapůjčení</w:t>
      </w:r>
    </w:p>
    <w:p w:rsidR="007A27FD" w:rsidRDefault="007A27FD" w:rsidP="007A27FD">
      <w:r>
        <w:t>Výstavy zapůjčujeme institucím (školy, univerzity, muzea, knihovny, úřady, ekocentra) bezplatně (pouze za úhradu nákladů na balné a poštovné)</w:t>
      </w:r>
      <w:r w:rsidR="00EB29D4">
        <w:t>.</w:t>
      </w:r>
      <w:r>
        <w:t xml:space="preserve"> </w:t>
      </w:r>
    </w:p>
    <w:p w:rsidR="007A27FD" w:rsidRDefault="007A27FD" w:rsidP="007A27FD"/>
    <w:p w:rsidR="007A27FD" w:rsidRDefault="007A27FD" w:rsidP="007A27FD">
      <w:pPr>
        <w:rPr>
          <w:b/>
          <w:u w:val="single"/>
        </w:rPr>
      </w:pPr>
      <w:r>
        <w:rPr>
          <w:b/>
          <w:u w:val="single"/>
        </w:rPr>
        <w:t>Pasti, které zabíjejí – můžeme to změnit</w:t>
      </w:r>
    </w:p>
    <w:p w:rsidR="00EB29D4" w:rsidRDefault="007A27FD" w:rsidP="00EB29D4">
      <w:pPr>
        <w:jc w:val="both"/>
      </w:pPr>
      <w:r>
        <w:t>Každý panel pojednává o jiném tématu, např. o otravách zvířat, o zvířatech a provozu na silnicích, o nástrahách elektrického vedení, o nechtěných pastech v zahradách aj. Ač popis na první pohled působí hrozivě, výstava není „šokující“, všechny panely jsou obsahově vyvážené a zahrnují návrhy na možná preventivní opatření. Součástí výstavy jsou jako doplněk v případě zájmu k dispozici i trojrozměrné exponáty (ukázka budek do fasády, ukázka samolepek na skleněných plochách - zapůjčení ukázek je však náročnější na dopravu).</w:t>
      </w:r>
    </w:p>
    <w:p w:rsidR="007A27FD" w:rsidRDefault="007A27FD" w:rsidP="00EB29D4">
      <w:pPr>
        <w:jc w:val="both"/>
      </w:pPr>
      <w:r>
        <w:t xml:space="preserve">Výstava je na tzv. </w:t>
      </w:r>
      <w:proofErr w:type="spellStart"/>
      <w:r>
        <w:t>rollupech</w:t>
      </w:r>
      <w:proofErr w:type="spellEnd"/>
      <w:r>
        <w:t xml:space="preserve"> (výhodou je, že se nezavěšuje a panely jsou samonosné, ale nevýhodou je, že je relativně zranitelná, nemůže být instalována nikde, kde by panely mohl povalit průvan, apod., panely mají rozměr přibližně 80 x 200 cm).</w:t>
      </w:r>
    </w:p>
    <w:p w:rsidR="007A27FD" w:rsidRDefault="007A27FD" w:rsidP="007A27FD">
      <w:pPr>
        <w:rPr>
          <w:b/>
          <w:u w:val="single"/>
        </w:rPr>
      </w:pPr>
      <w:r>
        <w:rPr>
          <w:b/>
          <w:u w:val="single"/>
        </w:rPr>
        <w:t xml:space="preserve">Zvířata na pranýři </w:t>
      </w:r>
    </w:p>
    <w:p w:rsidR="007A27FD" w:rsidRDefault="007A27FD" w:rsidP="00EB29D4">
      <w:pPr>
        <w:jc w:val="both"/>
      </w:pPr>
      <w:r>
        <w:t xml:space="preserve">Výstava pojednává o vybraných druzích zvířat nacházejících se „v mlýnských kamenech“ mezi hospodářskými zájmy a zájmy ochrany přírody. Výstava je velice výpravná, s množstvím fotografií od profesionálních fotografů. Obsahuje informace o „konfliktech“ a jejich příčinách, o ekologii druhů, o preventivních opařeních a náhradách škod u vybraných zvláště chráněných druhů. </w:t>
      </w:r>
    </w:p>
    <w:p w:rsidR="007A27FD" w:rsidRDefault="007A27FD" w:rsidP="00EB29D4">
      <w:pPr>
        <w:jc w:val="both"/>
      </w:pPr>
      <w:r>
        <w:t>Výstava je na panelech z lehčeného plastu typu „KAPA“ formátu 70×100 cm (na výšku). Panely jsou určeny pouze do interiéru, k zavěšení (ideálně na vlasec). Při zapůjčení si podmiňujeme neumisťování panelů na osluněné plochy.</w:t>
      </w:r>
    </w:p>
    <w:p w:rsidR="007A27FD" w:rsidRDefault="007A27FD" w:rsidP="007A27FD">
      <w:pPr>
        <w:rPr>
          <w:b/>
          <w:u w:val="single"/>
        </w:rPr>
      </w:pPr>
      <w:proofErr w:type="spellStart"/>
      <w:r>
        <w:rPr>
          <w:b/>
          <w:u w:val="single"/>
        </w:rPr>
        <w:t>Čus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vydrus</w:t>
      </w:r>
      <w:proofErr w:type="spellEnd"/>
    </w:p>
    <w:p w:rsidR="007A27FD" w:rsidRDefault="007A27FD" w:rsidP="007A27FD">
      <w:r>
        <w:t>Výstava nejen o vydře, ale i o řadě jiných živočichů. Je pojata jako komiks nakreslený členy přírodovědného oddílu Volavky z Třeboně. Vhodné spíše pro děti od 12 let.</w:t>
      </w:r>
    </w:p>
    <w:p w:rsidR="007A27FD" w:rsidRDefault="007A27FD" w:rsidP="007A27FD">
      <w:r>
        <w:t>Výstava je na panelech z lehčeného plastu typu „KAPA“ formátu 70×100 cm (na výšku). Panely jsou určeny pouze do interiéru, k zavěšení (ideálně na vlasec). Při zapůjčení si podmiňujeme neumisťování panelů na osluněné plochy.</w:t>
      </w:r>
    </w:p>
    <w:p w:rsidR="007A27FD" w:rsidRDefault="007A27FD" w:rsidP="007A27FD">
      <w:pPr>
        <w:rPr>
          <w:b/>
          <w:u w:val="single"/>
        </w:rPr>
      </w:pPr>
      <w:r>
        <w:rPr>
          <w:b/>
          <w:u w:val="single"/>
        </w:rPr>
        <w:t>Vydra, tajemná dáma mokřadů a vod</w:t>
      </w:r>
    </w:p>
    <w:p w:rsidR="007A27FD" w:rsidRDefault="007A27FD" w:rsidP="007A27FD">
      <w:r>
        <w:t>Výstava pojednává o jednotlivých aspektech života vydry říční.</w:t>
      </w:r>
    </w:p>
    <w:p w:rsidR="007A27FD" w:rsidRDefault="007A27FD" w:rsidP="007A27FD">
      <w:r>
        <w:t>Výstava je na panelech z lehčeného plastu typu „KAPA“ formátu 60×80 cm (na výšku). Panely jsou určeny pouze do interiéru, k zavěšení (ideálně na vlasec). Při zapůjčení si podmiňujeme neumisťování panelů na osluněné plochy.</w:t>
      </w:r>
      <w:bookmarkStart w:id="0" w:name="_GoBack"/>
      <w:bookmarkEnd w:id="0"/>
    </w:p>
    <w:p w:rsidR="007A27FD" w:rsidRPr="00EB29D4" w:rsidRDefault="007A27FD" w:rsidP="007A27FD">
      <w:pPr>
        <w:rPr>
          <w:b/>
          <w:i/>
          <w:color w:val="C00000"/>
        </w:rPr>
      </w:pPr>
      <w:r w:rsidRPr="00EB29D4">
        <w:rPr>
          <w:b/>
          <w:i/>
          <w:color w:val="C00000"/>
        </w:rPr>
        <w:t>V případě zájmu volejte na +420 384 722 088 nebo pište na vydry@vydry.org</w:t>
      </w:r>
    </w:p>
    <w:p w:rsidR="003B56C9" w:rsidRDefault="007A27FD">
      <w:r>
        <w:rPr>
          <w:b/>
          <w:i/>
        </w:rPr>
        <w:t>Na výstavu máme pořadník, je třeba počítat i s tím, že případné přílišné opotřebení či poškození nebo ztráta výstavy před tím, než zájemce přijde na řadu, může být důvodem zrušení dohodnutého termínu zapůjčení.</w:t>
      </w:r>
    </w:p>
    <w:sectPr w:rsidR="003B5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C9"/>
    <w:rsid w:val="003B56C9"/>
    <w:rsid w:val="006355A5"/>
    <w:rsid w:val="007A27FD"/>
    <w:rsid w:val="00B655C9"/>
    <w:rsid w:val="00EB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542A2-FB41-40DB-B8D1-E647587C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7F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A7CBD6F3</Template>
  <TotalTime>4</TotalTime>
  <Pages>1</Pages>
  <Words>383</Words>
  <Characters>2262</Characters>
  <Application>Microsoft Office Word</Application>
  <DocSecurity>0</DocSecurity>
  <Lines>18</Lines>
  <Paragraphs>5</Paragraphs>
  <ScaleCrop>false</ScaleCrop>
  <Company>KUJC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Jozková Libuše</dc:creator>
  <cp:keywords/>
  <dc:description/>
  <cp:lastModifiedBy>Jozková Libuše</cp:lastModifiedBy>
  <cp:revision>5</cp:revision>
  <dcterms:created xsi:type="dcterms:W3CDTF">2018-03-12T07:26:00Z</dcterms:created>
  <dcterms:modified xsi:type="dcterms:W3CDTF">2018-03-16T08:04:00Z</dcterms:modified>
</cp:coreProperties>
</file>